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C7" w:rsidRDefault="00A4525B" w:rsidP="00A4525B">
      <w:pPr>
        <w:jc w:val="both"/>
        <w:rPr>
          <w:rFonts w:ascii="Times New Roman" w:hAnsi="Times New Roman"/>
          <w:sz w:val="24"/>
          <w:szCs w:val="24"/>
        </w:rPr>
      </w:pPr>
      <w:bookmarkStart w:id="0" w:name="_GoBack"/>
      <w:bookmarkEnd w:id="0"/>
      <w:r w:rsidRPr="002D3B62">
        <w:rPr>
          <w:rFonts w:ascii="Times New Roman" w:hAnsi="Times New Roman" w:cs="Times New Roman"/>
          <w:b/>
          <w:sz w:val="24"/>
          <w:szCs w:val="24"/>
        </w:rPr>
        <w:t>Brenda K</w:t>
      </w:r>
      <w:r w:rsidR="001134C7">
        <w:rPr>
          <w:rFonts w:ascii="Times New Roman" w:hAnsi="Times New Roman" w:cs="Times New Roman"/>
          <w:b/>
          <w:sz w:val="24"/>
          <w:szCs w:val="24"/>
        </w:rPr>
        <w:t>.</w:t>
      </w:r>
      <w:r w:rsidRPr="002D3B62">
        <w:rPr>
          <w:rFonts w:ascii="Times New Roman" w:hAnsi="Times New Roman" w:cs="Times New Roman"/>
          <w:b/>
          <w:sz w:val="24"/>
          <w:szCs w:val="24"/>
        </w:rPr>
        <w:t xml:space="preserve"> Johnson Gospel Choir S</w:t>
      </w:r>
      <w:r w:rsidR="00C041F8" w:rsidRPr="002D3B62">
        <w:rPr>
          <w:rFonts w:ascii="Times New Roman" w:hAnsi="Times New Roman" w:cs="Times New Roman"/>
          <w:b/>
          <w:sz w:val="24"/>
          <w:szCs w:val="24"/>
        </w:rPr>
        <w:t>cholarship</w:t>
      </w:r>
      <w:r w:rsidR="00C041F8" w:rsidRPr="002D3B62">
        <w:rPr>
          <w:rFonts w:ascii="Times New Roman" w:hAnsi="Times New Roman" w:cs="Times New Roman"/>
          <w:sz w:val="24"/>
          <w:szCs w:val="24"/>
        </w:rPr>
        <w:t xml:space="preserve"> – This scholarship was established in </w:t>
      </w:r>
      <w:r w:rsidR="002D3B62">
        <w:rPr>
          <w:rFonts w:ascii="Times New Roman" w:hAnsi="Times New Roman" w:cs="Times New Roman"/>
          <w:sz w:val="24"/>
          <w:szCs w:val="24"/>
        </w:rPr>
        <w:t>December</w:t>
      </w:r>
      <w:r w:rsidRPr="002D3B62">
        <w:rPr>
          <w:rFonts w:ascii="Times New Roman" w:hAnsi="Times New Roman" w:cs="Times New Roman"/>
          <w:sz w:val="24"/>
          <w:szCs w:val="24"/>
        </w:rPr>
        <w:t xml:space="preserve"> </w:t>
      </w:r>
      <w:r w:rsidR="000003C3" w:rsidRPr="002D3B62">
        <w:rPr>
          <w:rFonts w:ascii="Times New Roman" w:hAnsi="Times New Roman" w:cs="Times New Roman"/>
          <w:sz w:val="24"/>
          <w:szCs w:val="24"/>
        </w:rPr>
        <w:t xml:space="preserve">of 2014 </w:t>
      </w:r>
      <w:r w:rsidRPr="002D3B62">
        <w:rPr>
          <w:rFonts w:ascii="Times New Roman" w:hAnsi="Times New Roman" w:cs="Times New Roman"/>
          <w:sz w:val="24"/>
          <w:szCs w:val="24"/>
        </w:rPr>
        <w:t>in honor of Brenda K</w:t>
      </w:r>
      <w:r w:rsidR="001134C7">
        <w:rPr>
          <w:rFonts w:ascii="Times New Roman" w:hAnsi="Times New Roman" w:cs="Times New Roman"/>
          <w:sz w:val="24"/>
          <w:szCs w:val="24"/>
        </w:rPr>
        <w:t>.</w:t>
      </w:r>
      <w:r w:rsidRPr="002D3B62">
        <w:rPr>
          <w:rFonts w:ascii="Times New Roman" w:hAnsi="Times New Roman" w:cs="Times New Roman"/>
          <w:sz w:val="24"/>
          <w:szCs w:val="24"/>
        </w:rPr>
        <w:t xml:space="preserve"> Johnson by current and former members of the East Central Community College Gospel Choir</w:t>
      </w:r>
      <w:r w:rsidR="00A7097A" w:rsidRPr="002D3B62">
        <w:rPr>
          <w:rFonts w:ascii="Times New Roman" w:hAnsi="Times New Roman" w:cs="Times New Roman"/>
          <w:sz w:val="24"/>
          <w:szCs w:val="24"/>
        </w:rPr>
        <w:t>.</w:t>
      </w:r>
      <w:r w:rsidRPr="002D3B62">
        <w:rPr>
          <w:rFonts w:ascii="Times New Roman" w:hAnsi="Times New Roman" w:cs="Times New Roman"/>
          <w:sz w:val="24"/>
          <w:szCs w:val="24"/>
        </w:rPr>
        <w:t xml:space="preserve">  </w:t>
      </w:r>
      <w:r w:rsidR="00777846" w:rsidRPr="001134C7">
        <w:rPr>
          <w:rFonts w:ascii="Times New Roman" w:hAnsi="Times New Roman"/>
          <w:sz w:val="24"/>
          <w:szCs w:val="24"/>
        </w:rPr>
        <w:t>M</w:t>
      </w:r>
      <w:r w:rsidR="004E6BEF">
        <w:rPr>
          <w:rFonts w:ascii="Times New Roman" w:hAnsi="Times New Roman"/>
          <w:sz w:val="24"/>
          <w:szCs w:val="24"/>
        </w:rPr>
        <w:t>r</w:t>
      </w:r>
      <w:r w:rsidR="00777846" w:rsidRPr="001134C7">
        <w:rPr>
          <w:rFonts w:ascii="Times New Roman" w:hAnsi="Times New Roman"/>
          <w:sz w:val="24"/>
          <w:szCs w:val="24"/>
        </w:rPr>
        <w:t>s. Johnson</w:t>
      </w:r>
      <w:r w:rsidR="004E6BEF">
        <w:rPr>
          <w:rFonts w:ascii="Times New Roman" w:hAnsi="Times New Roman"/>
          <w:sz w:val="24"/>
          <w:szCs w:val="24"/>
        </w:rPr>
        <w:t xml:space="preserve">, a graduate of Newton High School and East Central Community College, </w:t>
      </w:r>
      <w:r w:rsidR="00777846" w:rsidRPr="001134C7">
        <w:rPr>
          <w:rFonts w:ascii="Times New Roman" w:hAnsi="Times New Roman"/>
          <w:sz w:val="24"/>
          <w:szCs w:val="24"/>
        </w:rPr>
        <w:t xml:space="preserve">has served as director of the </w:t>
      </w:r>
      <w:r w:rsidR="004E6BEF">
        <w:rPr>
          <w:rFonts w:ascii="Times New Roman" w:hAnsi="Times New Roman"/>
          <w:sz w:val="24"/>
          <w:szCs w:val="24"/>
        </w:rPr>
        <w:t xml:space="preserve">ECCC </w:t>
      </w:r>
      <w:r w:rsidR="00777846" w:rsidRPr="001134C7">
        <w:rPr>
          <w:rFonts w:ascii="Times New Roman" w:hAnsi="Times New Roman"/>
          <w:sz w:val="24"/>
          <w:szCs w:val="24"/>
        </w:rPr>
        <w:t>Gospel Choir since</w:t>
      </w:r>
      <w:r w:rsidR="001134C7" w:rsidRPr="001134C7">
        <w:rPr>
          <w:rFonts w:ascii="Times New Roman" w:hAnsi="Times New Roman"/>
          <w:sz w:val="24"/>
          <w:szCs w:val="24"/>
        </w:rPr>
        <w:t xml:space="preserve"> 1988.</w:t>
      </w:r>
      <w:r w:rsidR="004E6BEF">
        <w:rPr>
          <w:rFonts w:ascii="Times New Roman" w:hAnsi="Times New Roman"/>
          <w:sz w:val="24"/>
          <w:szCs w:val="24"/>
        </w:rPr>
        <w:t xml:space="preserve">  </w:t>
      </w:r>
    </w:p>
    <w:p w:rsidR="00A4525B" w:rsidRPr="002D3B62" w:rsidRDefault="00A4525B" w:rsidP="00A4525B">
      <w:pPr>
        <w:jc w:val="both"/>
        <w:rPr>
          <w:rFonts w:ascii="Times New Roman" w:hAnsi="Times New Roman"/>
          <w:sz w:val="24"/>
          <w:szCs w:val="24"/>
        </w:rPr>
      </w:pPr>
      <w:r w:rsidRPr="002D3B62">
        <w:rPr>
          <w:rFonts w:ascii="Times New Roman" w:hAnsi="Times New Roman" w:cs="Times New Roman"/>
          <w:sz w:val="24"/>
          <w:szCs w:val="24"/>
        </w:rPr>
        <w:t xml:space="preserve">The </w:t>
      </w:r>
      <w:r w:rsidRPr="002D3B62">
        <w:rPr>
          <w:rFonts w:ascii="Times New Roman" w:hAnsi="Times New Roman"/>
          <w:sz w:val="24"/>
          <w:szCs w:val="24"/>
        </w:rPr>
        <w:t>scholarship will be awarded annually to the President of the ECCC Gospel Choir. The award funds will be disbursed in two equal payments during the school year the student serves as the Gospel Choir President provided the student meets the following scholarship criteria:</w:t>
      </w:r>
    </w:p>
    <w:p w:rsidR="00A4525B" w:rsidRPr="002D3B62" w:rsidRDefault="002D3B62" w:rsidP="00A4525B">
      <w:pPr>
        <w:pStyle w:val="ListParagraph"/>
        <w:numPr>
          <w:ilvl w:val="0"/>
          <w:numId w:val="3"/>
        </w:numPr>
        <w:jc w:val="both"/>
        <w:rPr>
          <w:rFonts w:ascii="Times New Roman" w:hAnsi="Times New Roman"/>
          <w:sz w:val="24"/>
          <w:szCs w:val="24"/>
        </w:rPr>
      </w:pPr>
      <w:r>
        <w:rPr>
          <w:rFonts w:ascii="Times New Roman" w:hAnsi="Times New Roman"/>
          <w:sz w:val="24"/>
          <w:szCs w:val="24"/>
        </w:rPr>
        <w:t>B</w:t>
      </w:r>
      <w:r w:rsidR="00A4525B" w:rsidRPr="002D3B62">
        <w:rPr>
          <w:rFonts w:ascii="Times New Roman" w:hAnsi="Times New Roman"/>
          <w:sz w:val="24"/>
          <w:szCs w:val="24"/>
        </w:rPr>
        <w:t>e enrolled as a full-time academic or technical student;</w:t>
      </w:r>
    </w:p>
    <w:p w:rsidR="00A4525B" w:rsidRPr="002D3B62" w:rsidRDefault="002D3B62" w:rsidP="00A4525B">
      <w:pPr>
        <w:pStyle w:val="ListParagraph"/>
        <w:numPr>
          <w:ilvl w:val="0"/>
          <w:numId w:val="3"/>
        </w:numPr>
        <w:jc w:val="both"/>
        <w:rPr>
          <w:rFonts w:ascii="Times New Roman" w:hAnsi="Times New Roman"/>
          <w:sz w:val="24"/>
          <w:szCs w:val="24"/>
        </w:rPr>
      </w:pPr>
      <w:r>
        <w:rPr>
          <w:rFonts w:ascii="Times New Roman" w:hAnsi="Times New Roman"/>
          <w:sz w:val="24"/>
          <w:szCs w:val="24"/>
        </w:rPr>
        <w:t>M</w:t>
      </w:r>
      <w:r w:rsidR="00A4525B" w:rsidRPr="002D3B62">
        <w:rPr>
          <w:rFonts w:ascii="Times New Roman" w:hAnsi="Times New Roman"/>
          <w:sz w:val="24"/>
          <w:szCs w:val="24"/>
        </w:rPr>
        <w:t>aintain a 2.0 GPA or higher for each semester;</w:t>
      </w:r>
    </w:p>
    <w:p w:rsidR="00A4525B" w:rsidRPr="002D3B62" w:rsidRDefault="002D3B62" w:rsidP="00A4525B">
      <w:pPr>
        <w:pStyle w:val="ListParagraph"/>
        <w:numPr>
          <w:ilvl w:val="0"/>
          <w:numId w:val="3"/>
        </w:numPr>
        <w:jc w:val="both"/>
        <w:rPr>
          <w:rFonts w:ascii="Times New Roman" w:hAnsi="Times New Roman"/>
          <w:sz w:val="24"/>
          <w:szCs w:val="24"/>
        </w:rPr>
      </w:pPr>
      <w:r>
        <w:rPr>
          <w:rFonts w:ascii="Times New Roman" w:hAnsi="Times New Roman"/>
          <w:sz w:val="24"/>
          <w:szCs w:val="24"/>
        </w:rPr>
        <w:t>A</w:t>
      </w:r>
      <w:r w:rsidR="00A4525B" w:rsidRPr="002D3B62">
        <w:rPr>
          <w:rFonts w:ascii="Times New Roman" w:hAnsi="Times New Roman"/>
          <w:sz w:val="24"/>
          <w:szCs w:val="24"/>
        </w:rPr>
        <w:t>ttend choir practice weekly;</w:t>
      </w:r>
    </w:p>
    <w:p w:rsidR="00A4525B" w:rsidRPr="002D3B62" w:rsidRDefault="002D3B62" w:rsidP="00A4525B">
      <w:pPr>
        <w:pStyle w:val="ListParagraph"/>
        <w:numPr>
          <w:ilvl w:val="0"/>
          <w:numId w:val="3"/>
        </w:numPr>
        <w:jc w:val="both"/>
        <w:rPr>
          <w:rFonts w:ascii="Times New Roman" w:hAnsi="Times New Roman"/>
          <w:sz w:val="24"/>
          <w:szCs w:val="24"/>
        </w:rPr>
      </w:pPr>
      <w:r>
        <w:rPr>
          <w:rFonts w:ascii="Times New Roman" w:hAnsi="Times New Roman"/>
          <w:sz w:val="24"/>
          <w:szCs w:val="24"/>
        </w:rPr>
        <w:t>C</w:t>
      </w:r>
      <w:r w:rsidR="00A4525B" w:rsidRPr="002D3B62">
        <w:rPr>
          <w:rFonts w:ascii="Times New Roman" w:hAnsi="Times New Roman"/>
          <w:sz w:val="24"/>
          <w:szCs w:val="24"/>
        </w:rPr>
        <w:t>onduct themselves in a professional manner; and</w:t>
      </w:r>
    </w:p>
    <w:p w:rsidR="00A4525B" w:rsidRPr="002D3B62" w:rsidRDefault="002D3B62" w:rsidP="00A4525B">
      <w:pPr>
        <w:pStyle w:val="ListParagraph"/>
        <w:numPr>
          <w:ilvl w:val="0"/>
          <w:numId w:val="3"/>
        </w:numPr>
        <w:jc w:val="both"/>
        <w:rPr>
          <w:rFonts w:ascii="Times New Roman" w:hAnsi="Times New Roman"/>
          <w:sz w:val="24"/>
          <w:szCs w:val="24"/>
        </w:rPr>
      </w:pPr>
      <w:r>
        <w:rPr>
          <w:rFonts w:ascii="Times New Roman" w:hAnsi="Times New Roman"/>
          <w:sz w:val="24"/>
          <w:szCs w:val="24"/>
        </w:rPr>
        <w:t>B</w:t>
      </w:r>
      <w:r w:rsidR="00A4525B" w:rsidRPr="002D3B62">
        <w:rPr>
          <w:rFonts w:ascii="Times New Roman" w:hAnsi="Times New Roman"/>
          <w:sz w:val="24"/>
          <w:szCs w:val="24"/>
        </w:rPr>
        <w:t xml:space="preserve">e active in choir activities on and off campus.  </w:t>
      </w:r>
    </w:p>
    <w:p w:rsidR="00C041F8" w:rsidRDefault="002D3B62" w:rsidP="002D3B62">
      <w:pPr>
        <w:jc w:val="both"/>
        <w:rPr>
          <w:rFonts w:ascii="Times New Roman" w:hAnsi="Times New Roman" w:cs="Times New Roman"/>
          <w:sz w:val="24"/>
          <w:szCs w:val="24"/>
        </w:rPr>
      </w:pPr>
      <w:r w:rsidRPr="002D3B62">
        <w:rPr>
          <w:rFonts w:ascii="Times New Roman" w:hAnsi="Times New Roman" w:cs="Times New Roman"/>
          <w:sz w:val="24"/>
          <w:szCs w:val="24"/>
        </w:rPr>
        <w:t xml:space="preserve">The amount of the scholarship award will be based upon earnings from the endowment corpus.  No part of the corpus may be used for the scholarship award. </w:t>
      </w:r>
    </w:p>
    <w:sectPr w:rsidR="00C041F8" w:rsidSect="00F97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88C"/>
    <w:multiLevelType w:val="hybridMultilevel"/>
    <w:tmpl w:val="00AC0AD6"/>
    <w:lvl w:ilvl="0" w:tplc="8E54B4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A4FF1"/>
    <w:multiLevelType w:val="hybridMultilevel"/>
    <w:tmpl w:val="FCA27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945CB"/>
    <w:multiLevelType w:val="hybridMultilevel"/>
    <w:tmpl w:val="863A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25788"/>
    <w:multiLevelType w:val="hybridMultilevel"/>
    <w:tmpl w:val="A81C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041F8"/>
    <w:rsid w:val="000003C3"/>
    <w:rsid w:val="00010EC0"/>
    <w:rsid w:val="00065CBE"/>
    <w:rsid w:val="00076634"/>
    <w:rsid w:val="000A07CD"/>
    <w:rsid w:val="00110C4F"/>
    <w:rsid w:val="001134C7"/>
    <w:rsid w:val="0012326D"/>
    <w:rsid w:val="001802C6"/>
    <w:rsid w:val="0019578A"/>
    <w:rsid w:val="00207920"/>
    <w:rsid w:val="00223537"/>
    <w:rsid w:val="002306F6"/>
    <w:rsid w:val="00260DC3"/>
    <w:rsid w:val="00291784"/>
    <w:rsid w:val="002B4390"/>
    <w:rsid w:val="002D3B62"/>
    <w:rsid w:val="002E525C"/>
    <w:rsid w:val="002E7496"/>
    <w:rsid w:val="002F1242"/>
    <w:rsid w:val="00303EBD"/>
    <w:rsid w:val="00367295"/>
    <w:rsid w:val="00386545"/>
    <w:rsid w:val="003A463B"/>
    <w:rsid w:val="003B3FD4"/>
    <w:rsid w:val="003D6A4B"/>
    <w:rsid w:val="003E0416"/>
    <w:rsid w:val="004020D1"/>
    <w:rsid w:val="00481BD9"/>
    <w:rsid w:val="00485FDA"/>
    <w:rsid w:val="004E6BEF"/>
    <w:rsid w:val="00591B9D"/>
    <w:rsid w:val="005B1CCD"/>
    <w:rsid w:val="005C7122"/>
    <w:rsid w:val="005F1D6F"/>
    <w:rsid w:val="005F29F3"/>
    <w:rsid w:val="006107DE"/>
    <w:rsid w:val="00646B67"/>
    <w:rsid w:val="0065607D"/>
    <w:rsid w:val="00697265"/>
    <w:rsid w:val="006B0BB8"/>
    <w:rsid w:val="006D0452"/>
    <w:rsid w:val="006D45D5"/>
    <w:rsid w:val="007035D6"/>
    <w:rsid w:val="007037C5"/>
    <w:rsid w:val="00777846"/>
    <w:rsid w:val="007A6FE7"/>
    <w:rsid w:val="007C6AFA"/>
    <w:rsid w:val="00803968"/>
    <w:rsid w:val="00804D5E"/>
    <w:rsid w:val="00807269"/>
    <w:rsid w:val="0082078F"/>
    <w:rsid w:val="008360ED"/>
    <w:rsid w:val="008F6E6B"/>
    <w:rsid w:val="00902F00"/>
    <w:rsid w:val="009546A5"/>
    <w:rsid w:val="00982A25"/>
    <w:rsid w:val="009D4DAB"/>
    <w:rsid w:val="00A200FD"/>
    <w:rsid w:val="00A22D8C"/>
    <w:rsid w:val="00A4525B"/>
    <w:rsid w:val="00A7097A"/>
    <w:rsid w:val="00A7747D"/>
    <w:rsid w:val="00A8234A"/>
    <w:rsid w:val="00B11B61"/>
    <w:rsid w:val="00B3205C"/>
    <w:rsid w:val="00BA4259"/>
    <w:rsid w:val="00BD59E5"/>
    <w:rsid w:val="00C041F8"/>
    <w:rsid w:val="00C658CF"/>
    <w:rsid w:val="00C70773"/>
    <w:rsid w:val="00D0223C"/>
    <w:rsid w:val="00D167AE"/>
    <w:rsid w:val="00D622BC"/>
    <w:rsid w:val="00D92513"/>
    <w:rsid w:val="00E42A42"/>
    <w:rsid w:val="00E71082"/>
    <w:rsid w:val="00E7633B"/>
    <w:rsid w:val="00F507CE"/>
    <w:rsid w:val="00F979F7"/>
    <w:rsid w:val="00F97D40"/>
    <w:rsid w:val="00FA2534"/>
    <w:rsid w:val="00FA6495"/>
    <w:rsid w:val="00FB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eccc</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Hollingsworth, Stacey</dc:creator>
  <cp:lastModifiedBy>Kathy Thomas</cp:lastModifiedBy>
  <cp:revision>2</cp:revision>
  <cp:lastPrinted>2014-10-24T16:53:00Z</cp:lastPrinted>
  <dcterms:created xsi:type="dcterms:W3CDTF">2016-01-26T19:03:00Z</dcterms:created>
  <dcterms:modified xsi:type="dcterms:W3CDTF">2016-01-26T19:03:00Z</dcterms:modified>
</cp:coreProperties>
</file>